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5431" w14:textId="50F14B4F" w:rsidR="003A133F" w:rsidRDefault="003A133F" w:rsidP="003A133F">
      <w:pPr>
        <w:spacing w:line="276" w:lineRule="auto"/>
        <w:jc w:val="center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b/>
          <w:color w:val="000000" w:themeColor="text1"/>
          <w:sz w:val="20"/>
          <w:szCs w:val="20"/>
          <w:lang w:eastAsia="pl-PL"/>
        </w:rPr>
        <w:t>Klauzula informacyjna dla Sygnalistów w ORLEN</w:t>
      </w:r>
      <w:r w:rsidR="007619C1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Południe</w:t>
      </w:r>
      <w:r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S.A.</w:t>
      </w:r>
    </w:p>
    <w:p w14:paraId="1A09CAD6" w14:textId="77777777" w:rsidR="00F4251B" w:rsidRPr="001F5561" w:rsidRDefault="00F4251B" w:rsidP="003A133F">
      <w:pPr>
        <w:spacing w:line="276" w:lineRule="auto"/>
        <w:jc w:val="center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</w:p>
    <w:p w14:paraId="4A978C94" w14:textId="77777777" w:rsidR="003A133F" w:rsidRDefault="003A133F" w:rsidP="00D97FD6">
      <w:pPr>
        <w:rPr>
          <w:rFonts w:eastAsia="Times New Roman"/>
          <w:b/>
          <w:color w:val="000000" w:themeColor="text1"/>
          <w:sz w:val="20"/>
          <w:szCs w:val="20"/>
          <w:lang w:eastAsia="pl-PL"/>
        </w:rPr>
      </w:pPr>
    </w:p>
    <w:p w14:paraId="3BE45513" w14:textId="77777777" w:rsidR="00F4251B" w:rsidRDefault="00F4251B" w:rsidP="00F4251B">
      <w:pPr>
        <w:spacing w:line="276" w:lineRule="auto"/>
        <w:jc w:val="center"/>
        <w:rPr>
          <w:rFonts w:eastAsia="Times New Roman"/>
          <w:i/>
          <w:color w:val="000000" w:themeColor="text1"/>
          <w:sz w:val="16"/>
          <w:szCs w:val="16"/>
          <w:lang w:eastAsia="pl-PL"/>
        </w:rPr>
      </w:pPr>
      <w:r w:rsidRPr="00D96B4D">
        <w:rPr>
          <w:rFonts w:eastAsia="Times New Roman"/>
          <w:i/>
          <w:color w:val="000000" w:themeColor="text1"/>
          <w:sz w:val="16"/>
          <w:szCs w:val="16"/>
          <w:lang w:eastAsia="pl-PL"/>
        </w:rPr>
        <w:t>Spełnienie obowiązku wynikającego z art. 13 ust. 1 i ust. 2 Rozporządzenia Parlamentu Eur</w:t>
      </w:r>
      <w:r>
        <w:rPr>
          <w:rFonts w:eastAsia="Times New Roman"/>
          <w:i/>
          <w:color w:val="000000" w:themeColor="text1"/>
          <w:sz w:val="16"/>
          <w:szCs w:val="16"/>
          <w:lang w:eastAsia="pl-PL"/>
        </w:rPr>
        <w:t>opejskiego i Rady (UE) 2016/679</w:t>
      </w:r>
    </w:p>
    <w:p w14:paraId="41A092B1" w14:textId="40B0B1E6" w:rsidR="00F4251B" w:rsidRDefault="00F4251B" w:rsidP="00F4251B">
      <w:pPr>
        <w:spacing w:line="276" w:lineRule="auto"/>
        <w:jc w:val="center"/>
        <w:rPr>
          <w:rFonts w:eastAsia="Times New Roman"/>
          <w:i/>
          <w:color w:val="000000" w:themeColor="text1"/>
          <w:sz w:val="16"/>
          <w:szCs w:val="16"/>
          <w:lang w:eastAsia="pl-PL"/>
        </w:rPr>
      </w:pPr>
      <w:r w:rsidRPr="00D96B4D">
        <w:rPr>
          <w:rFonts w:eastAsia="Times New Roman"/>
          <w:i/>
          <w:color w:val="000000" w:themeColor="text1"/>
          <w:sz w:val="16"/>
          <w:szCs w:val="16"/>
          <w:lang w:eastAsia="pl-PL"/>
        </w:rPr>
        <w:t>z dnia 27 kwietnia 2016 r. w sprawie ochrony osób fizycznych w związku z przetwarzaniem danych osobowych i w sprawie swobodnego przepływu takich danych oraz uchylenia dyrektywy 95/46/WE (ogólne r</w:t>
      </w:r>
      <w:r>
        <w:rPr>
          <w:rFonts w:eastAsia="Times New Roman"/>
          <w:i/>
          <w:color w:val="000000" w:themeColor="text1"/>
          <w:sz w:val="16"/>
          <w:szCs w:val="16"/>
          <w:lang w:eastAsia="pl-PL"/>
        </w:rPr>
        <w:t>ozporządzenie o ochronie danych</w:t>
      </w:r>
      <w:r w:rsidRPr="00D96B4D">
        <w:rPr>
          <w:rFonts w:eastAsia="Times New Roman"/>
          <w:i/>
          <w:color w:val="000000" w:themeColor="text1"/>
          <w:sz w:val="16"/>
          <w:szCs w:val="16"/>
          <w:lang w:eastAsia="pl-PL"/>
        </w:rPr>
        <w:t>)</w:t>
      </w:r>
    </w:p>
    <w:p w14:paraId="55A5A4B0" w14:textId="5735B8A6" w:rsidR="00F4251B" w:rsidRDefault="00F4251B" w:rsidP="00F4251B">
      <w:pPr>
        <w:spacing w:line="276" w:lineRule="auto"/>
        <w:jc w:val="center"/>
        <w:rPr>
          <w:rFonts w:eastAsia="Times New Roman"/>
          <w:i/>
          <w:color w:val="000000" w:themeColor="text1"/>
          <w:sz w:val="16"/>
          <w:szCs w:val="16"/>
          <w:lang w:eastAsia="pl-PL"/>
        </w:rPr>
      </w:pPr>
    </w:p>
    <w:p w14:paraId="42F99D15" w14:textId="77777777" w:rsidR="00F4251B" w:rsidRPr="00D96B4D" w:rsidRDefault="00F4251B" w:rsidP="00F4251B">
      <w:pPr>
        <w:spacing w:line="276" w:lineRule="auto"/>
        <w:jc w:val="center"/>
        <w:rPr>
          <w:b/>
          <w:i/>
          <w:sz w:val="16"/>
          <w:szCs w:val="16"/>
        </w:rPr>
      </w:pPr>
    </w:p>
    <w:p w14:paraId="423DEB50" w14:textId="77777777" w:rsidR="00F4251B" w:rsidRPr="00505F08" w:rsidRDefault="00F4251B" w:rsidP="00F4251B">
      <w:pPr>
        <w:pStyle w:val="Akapitzlist"/>
        <w:spacing w:line="276" w:lineRule="auto"/>
        <w:ind w:left="720"/>
        <w:rPr>
          <w:b/>
          <w:sz w:val="20"/>
          <w:szCs w:val="20"/>
        </w:rPr>
      </w:pPr>
    </w:p>
    <w:p w14:paraId="5C793A52" w14:textId="337BA0F4" w:rsidR="00F4251B" w:rsidRPr="007A27F5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 w:val="20"/>
          <w:szCs w:val="20"/>
        </w:rPr>
      </w:pPr>
      <w:r w:rsidRPr="007A27F5">
        <w:rPr>
          <w:sz w:val="20"/>
          <w:szCs w:val="20"/>
        </w:rPr>
        <w:t>ORLEN</w:t>
      </w:r>
      <w:r w:rsidR="007619C1">
        <w:rPr>
          <w:sz w:val="20"/>
          <w:szCs w:val="20"/>
        </w:rPr>
        <w:t xml:space="preserve"> Południe </w:t>
      </w:r>
      <w:r w:rsidRPr="007A27F5">
        <w:rPr>
          <w:sz w:val="20"/>
          <w:szCs w:val="20"/>
        </w:rPr>
        <w:t xml:space="preserve">S.A. z siedzibą w </w:t>
      </w:r>
      <w:r w:rsidR="007619C1">
        <w:rPr>
          <w:sz w:val="20"/>
          <w:szCs w:val="20"/>
        </w:rPr>
        <w:t>Trzebini</w:t>
      </w:r>
      <w:r w:rsidRPr="007A27F5">
        <w:rPr>
          <w:sz w:val="20"/>
          <w:szCs w:val="20"/>
        </w:rPr>
        <w:t xml:space="preserve">, ul. </w:t>
      </w:r>
      <w:r w:rsidR="007619C1">
        <w:rPr>
          <w:sz w:val="20"/>
          <w:szCs w:val="20"/>
        </w:rPr>
        <w:t>Fabryczna 22</w:t>
      </w:r>
      <w:r w:rsidRPr="007A27F5">
        <w:rPr>
          <w:sz w:val="20"/>
          <w:szCs w:val="20"/>
        </w:rPr>
        <w:t xml:space="preserve">, informuje, że jest administratorem Pani/Pana danych osobowych. </w:t>
      </w:r>
    </w:p>
    <w:p w14:paraId="31BF48F6" w14:textId="512E6CD2" w:rsidR="00F4251B" w:rsidRPr="007A27F5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 w:val="20"/>
          <w:szCs w:val="20"/>
        </w:rPr>
      </w:pPr>
      <w:r w:rsidRPr="007A27F5">
        <w:rPr>
          <w:sz w:val="20"/>
          <w:szCs w:val="20"/>
        </w:rPr>
        <w:t>Do kontaktu z Inspektorem Ochrony Danych w ORLEN</w:t>
      </w:r>
      <w:r w:rsidR="00B314CE">
        <w:rPr>
          <w:sz w:val="20"/>
          <w:szCs w:val="20"/>
        </w:rPr>
        <w:t xml:space="preserve"> Południe</w:t>
      </w:r>
      <w:r w:rsidRPr="007A27F5">
        <w:rPr>
          <w:sz w:val="20"/>
          <w:szCs w:val="20"/>
        </w:rPr>
        <w:t xml:space="preserve"> S.A. służy następujący adres email: </w:t>
      </w:r>
      <w:hyperlink r:id="rId8" w:history="1">
        <w:r w:rsidR="007619C1" w:rsidRPr="00CB6FF2">
          <w:rPr>
            <w:rStyle w:val="Hipercze"/>
            <w:sz w:val="20"/>
            <w:szCs w:val="20"/>
          </w:rPr>
          <w:t>rodo.poludnie@orlen.pl</w:t>
        </w:r>
      </w:hyperlink>
      <w:r w:rsidR="007619C1">
        <w:rPr>
          <w:sz w:val="20"/>
          <w:szCs w:val="20"/>
        </w:rPr>
        <w:t xml:space="preserve"> </w:t>
      </w:r>
      <w:r w:rsidRPr="007A27F5">
        <w:rPr>
          <w:sz w:val="20"/>
          <w:szCs w:val="20"/>
        </w:rPr>
        <w:t xml:space="preserve">Z Inspektorem Ochrony Danych można skontaktować się także pisemnie </w:t>
      </w:r>
      <w:r w:rsidR="007619C1">
        <w:rPr>
          <w:sz w:val="20"/>
          <w:szCs w:val="20"/>
        </w:rPr>
        <w:br/>
      </w:r>
      <w:r w:rsidRPr="007A27F5">
        <w:rPr>
          <w:sz w:val="20"/>
          <w:szCs w:val="20"/>
        </w:rPr>
        <w:t xml:space="preserve">na adres siedziby ORLEN </w:t>
      </w:r>
      <w:r w:rsidR="007619C1">
        <w:rPr>
          <w:sz w:val="20"/>
          <w:szCs w:val="20"/>
        </w:rPr>
        <w:t xml:space="preserve">Południe </w:t>
      </w:r>
      <w:r w:rsidRPr="007A27F5">
        <w:rPr>
          <w:sz w:val="20"/>
          <w:szCs w:val="20"/>
        </w:rPr>
        <w:t>S.A., wskazany w pkt 1, z dopiskiem „Inspektor Ochrony Danych“. Dane dot. Inspektora Ochrony Danych dostępne są również na stronie www.orlen</w:t>
      </w:r>
      <w:r w:rsidR="00B314CE">
        <w:rPr>
          <w:sz w:val="20"/>
          <w:szCs w:val="20"/>
        </w:rPr>
        <w:t>poludnie</w:t>
      </w:r>
      <w:r w:rsidRPr="007A27F5">
        <w:rPr>
          <w:sz w:val="20"/>
          <w:szCs w:val="20"/>
        </w:rPr>
        <w:t>.pl w zakładce „Kontakty”.</w:t>
      </w:r>
    </w:p>
    <w:p w14:paraId="125ED1CC" w14:textId="77777777" w:rsidR="00F4251B" w:rsidRPr="00274B28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 w:val="20"/>
          <w:szCs w:val="20"/>
        </w:rPr>
      </w:pPr>
      <w:r w:rsidRPr="00463D80">
        <w:rPr>
          <w:sz w:val="20"/>
          <w:szCs w:val="20"/>
        </w:rPr>
        <w:t>Pana/Pani dane osobowe będą przetwarzane w celach związanych z</w:t>
      </w:r>
      <w:r>
        <w:rPr>
          <w:sz w:val="20"/>
          <w:szCs w:val="20"/>
        </w:rPr>
        <w:t>e zgłoszonym</w:t>
      </w:r>
      <w:r w:rsidRPr="00463D80">
        <w:rPr>
          <w:sz w:val="20"/>
          <w:szCs w:val="20"/>
        </w:rPr>
        <w:t xml:space="preserve"> przypadk</w:t>
      </w:r>
      <w:r>
        <w:rPr>
          <w:sz w:val="20"/>
          <w:szCs w:val="20"/>
        </w:rPr>
        <w:t>iem naruszenia prawa</w:t>
      </w:r>
      <w:r w:rsidRPr="00274B28">
        <w:rPr>
          <w:rFonts w:eastAsiaTheme="minorHAnsi"/>
          <w:sz w:val="20"/>
          <w:szCs w:val="20"/>
          <w:lang w:eastAsia="en-US"/>
        </w:rPr>
        <w:t xml:space="preserve">, </w:t>
      </w:r>
      <w:r>
        <w:rPr>
          <w:rFonts w:eastAsiaTheme="minorHAnsi"/>
          <w:sz w:val="20"/>
          <w:szCs w:val="20"/>
          <w:lang w:eastAsia="en-US"/>
        </w:rPr>
        <w:t>na podstawie obowiązku prawnego wynikającego z przepisów ustawy z dnia 14 czerwca 2024 r. o ochronie sygnalistów.</w:t>
      </w:r>
    </w:p>
    <w:p w14:paraId="5AA33D13" w14:textId="48CBBF1F" w:rsidR="00F4251B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 w:val="20"/>
          <w:lang w:val="cs-CZ"/>
        </w:rPr>
      </w:pPr>
      <w:r>
        <w:rPr>
          <w:sz w:val="20"/>
          <w:lang w:val="cs-CZ"/>
        </w:rPr>
        <w:t xml:space="preserve">Podstawą prawną przetwarzania przez ORLEN </w:t>
      </w:r>
      <w:r w:rsidR="007619C1">
        <w:rPr>
          <w:sz w:val="20"/>
          <w:lang w:val="cs-CZ"/>
        </w:rPr>
        <w:t xml:space="preserve">Południe </w:t>
      </w:r>
      <w:r>
        <w:rPr>
          <w:sz w:val="20"/>
          <w:lang w:val="cs-CZ"/>
        </w:rPr>
        <w:t>S.A. Pana/Pani danych osobowych w celach wskazanych w ust. 3 powyżej jest:</w:t>
      </w:r>
    </w:p>
    <w:p w14:paraId="436AE40F" w14:textId="4ABC434E" w:rsidR="00F4251B" w:rsidRPr="00E73C0F" w:rsidRDefault="00F4251B" w:rsidP="00F4251B">
      <w:pPr>
        <w:pStyle w:val="Akapitzlist"/>
        <w:numPr>
          <w:ilvl w:val="0"/>
          <w:numId w:val="15"/>
        </w:numPr>
        <w:spacing w:line="276" w:lineRule="auto"/>
        <w:ind w:left="567" w:hanging="283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wypełnie</w:t>
      </w:r>
      <w:r w:rsidRPr="00804174">
        <w:rPr>
          <w:sz w:val="20"/>
          <w:szCs w:val="20"/>
          <w:lang w:val="cs-CZ"/>
        </w:rPr>
        <w:t xml:space="preserve">nie obowiązków prawnych ciążących na ORLEN </w:t>
      </w:r>
      <w:r w:rsidR="007619C1">
        <w:rPr>
          <w:sz w:val="20"/>
          <w:szCs w:val="20"/>
          <w:lang w:val="cs-CZ"/>
        </w:rPr>
        <w:t xml:space="preserve">Południe </w:t>
      </w:r>
      <w:r w:rsidRPr="00804174">
        <w:rPr>
          <w:sz w:val="20"/>
          <w:szCs w:val="20"/>
          <w:lang w:val="cs-CZ"/>
        </w:rPr>
        <w:t xml:space="preserve">S.A. </w:t>
      </w:r>
      <w:r w:rsidRPr="00804174">
        <w:rPr>
          <w:sz w:val="20"/>
          <w:szCs w:val="20"/>
        </w:rPr>
        <w:t>wynikających</w:t>
      </w:r>
      <w:r w:rsidRPr="00804174">
        <w:rPr>
          <w:sz w:val="20"/>
          <w:szCs w:val="20"/>
          <w:lang w:val="cs-CZ"/>
        </w:rPr>
        <w:t xml:space="preserve"> </w:t>
      </w:r>
      <w:r w:rsidRPr="00804174">
        <w:rPr>
          <w:sz w:val="20"/>
          <w:szCs w:val="20"/>
        </w:rPr>
        <w:t xml:space="preserve">z ustawy </w:t>
      </w:r>
      <w:r w:rsidR="007619C1">
        <w:rPr>
          <w:sz w:val="20"/>
          <w:szCs w:val="20"/>
        </w:rPr>
        <w:br/>
      </w:r>
      <w:r w:rsidRPr="00804174">
        <w:rPr>
          <w:sz w:val="20"/>
          <w:szCs w:val="20"/>
        </w:rPr>
        <w:t xml:space="preserve">o </w:t>
      </w:r>
      <w:r>
        <w:rPr>
          <w:sz w:val="20"/>
          <w:szCs w:val="20"/>
        </w:rPr>
        <w:t>ochronie sygnalistów</w:t>
      </w:r>
      <w:r>
        <w:rPr>
          <w:sz w:val="20"/>
          <w:szCs w:val="20"/>
          <w:lang w:val="cs-CZ"/>
        </w:rPr>
        <w:t xml:space="preserve"> </w:t>
      </w:r>
      <w:r w:rsidRPr="00E73C0F">
        <w:rPr>
          <w:sz w:val="20"/>
          <w:szCs w:val="20"/>
          <w:lang w:val="cs-CZ"/>
        </w:rPr>
        <w:t>(zgodnie z art. 6 lit. c RODO)</w:t>
      </w:r>
      <w:r>
        <w:rPr>
          <w:sz w:val="20"/>
          <w:szCs w:val="20"/>
          <w:lang w:val="cs-CZ"/>
        </w:rPr>
        <w:t>,</w:t>
      </w:r>
    </w:p>
    <w:p w14:paraId="76BBEB56" w14:textId="77777777" w:rsidR="00F4251B" w:rsidRPr="00E73C0F" w:rsidRDefault="00F4251B" w:rsidP="00F4251B">
      <w:pPr>
        <w:pStyle w:val="Akapitzlist"/>
        <w:numPr>
          <w:ilvl w:val="0"/>
          <w:numId w:val="15"/>
        </w:numPr>
        <w:spacing w:line="276" w:lineRule="auto"/>
        <w:ind w:left="567" w:hanging="283"/>
        <w:rPr>
          <w:sz w:val="20"/>
          <w:szCs w:val="20"/>
          <w:lang w:val="cs-CZ"/>
        </w:rPr>
      </w:pPr>
      <w:r w:rsidRPr="00E73C0F">
        <w:rPr>
          <w:sz w:val="20"/>
          <w:szCs w:val="20"/>
          <w:lang w:val="cs-CZ"/>
        </w:rPr>
        <w:t>dobrowoln</w:t>
      </w:r>
      <w:r>
        <w:rPr>
          <w:sz w:val="20"/>
          <w:szCs w:val="20"/>
          <w:lang w:val="cs-CZ"/>
        </w:rPr>
        <w:t>i</w:t>
      </w:r>
      <w:r w:rsidRPr="00E73C0F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 xml:space="preserve"> wyrażona</w:t>
      </w:r>
      <w:r w:rsidRPr="00E73C0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przez Panią/ Pana </w:t>
      </w:r>
      <w:r w:rsidRPr="00E73C0F">
        <w:rPr>
          <w:sz w:val="20"/>
          <w:szCs w:val="20"/>
          <w:lang w:val="cs-CZ"/>
        </w:rPr>
        <w:t>zgod</w:t>
      </w:r>
      <w:r>
        <w:rPr>
          <w:sz w:val="20"/>
          <w:szCs w:val="20"/>
          <w:lang w:val="cs-CZ"/>
        </w:rPr>
        <w:t>a</w:t>
      </w:r>
      <w:r w:rsidRPr="00E73C0F">
        <w:rPr>
          <w:sz w:val="20"/>
          <w:szCs w:val="20"/>
          <w:lang w:val="cs-CZ"/>
        </w:rPr>
        <w:t xml:space="preserve">, </w:t>
      </w:r>
      <w:r>
        <w:rPr>
          <w:sz w:val="20"/>
          <w:szCs w:val="20"/>
          <w:lang w:val="cs-CZ"/>
        </w:rPr>
        <w:t xml:space="preserve">w przypadku gdy przetwarzanie Pani/ Pana danych osobowych będzie wymagało tej podstawy prawnej </w:t>
      </w:r>
      <w:r w:rsidRPr="00E73C0F">
        <w:rPr>
          <w:sz w:val="20"/>
          <w:szCs w:val="20"/>
          <w:lang w:val="cs-CZ"/>
        </w:rPr>
        <w:t>(zgodnie</w:t>
      </w:r>
      <w:r>
        <w:rPr>
          <w:sz w:val="20"/>
          <w:szCs w:val="20"/>
          <w:lang w:val="cs-CZ"/>
        </w:rPr>
        <w:t xml:space="preserve"> </w:t>
      </w:r>
      <w:r w:rsidRPr="00E73C0F">
        <w:rPr>
          <w:sz w:val="20"/>
          <w:szCs w:val="20"/>
          <w:lang w:val="cs-CZ"/>
        </w:rPr>
        <w:t>z art. 6 ust. 1 lit. a RODO)</w:t>
      </w:r>
      <w:r>
        <w:rPr>
          <w:sz w:val="20"/>
          <w:szCs w:val="20"/>
          <w:lang w:val="cs-CZ"/>
        </w:rPr>
        <w:t>.</w:t>
      </w:r>
    </w:p>
    <w:p w14:paraId="224044EB" w14:textId="1D738761" w:rsidR="00F4251B" w:rsidRPr="00F35E9A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 w:val="20"/>
          <w:lang w:val="cs-CZ"/>
        </w:rPr>
      </w:pPr>
      <w:r w:rsidRPr="0017122F">
        <w:rPr>
          <w:sz w:val="20"/>
          <w:lang w:val="cs-CZ"/>
        </w:rPr>
        <w:t>Administrator</w:t>
      </w:r>
      <w:r w:rsidRPr="0017122F">
        <w:rPr>
          <w:sz w:val="20"/>
          <w:szCs w:val="20"/>
        </w:rPr>
        <w:t xml:space="preserve"> zapewnia poufnoś</w:t>
      </w:r>
      <w:r>
        <w:rPr>
          <w:sz w:val="20"/>
          <w:szCs w:val="20"/>
        </w:rPr>
        <w:t>ć</w:t>
      </w:r>
      <w:r w:rsidRPr="0017122F">
        <w:rPr>
          <w:sz w:val="20"/>
          <w:szCs w:val="20"/>
        </w:rPr>
        <w:t xml:space="preserve"> Pani/</w:t>
      </w:r>
      <w:r>
        <w:rPr>
          <w:sz w:val="20"/>
          <w:szCs w:val="20"/>
        </w:rPr>
        <w:t xml:space="preserve"> Pan</w:t>
      </w:r>
      <w:r w:rsidRPr="0017122F">
        <w:rPr>
          <w:sz w:val="20"/>
          <w:szCs w:val="20"/>
        </w:rPr>
        <w:t>a danych</w:t>
      </w:r>
      <w:r>
        <w:rPr>
          <w:sz w:val="20"/>
          <w:szCs w:val="20"/>
        </w:rPr>
        <w:t xml:space="preserve"> osobowych</w:t>
      </w:r>
      <w:r w:rsidRPr="0017122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przetwarzanych </w:t>
      </w:r>
      <w:r w:rsidRPr="0017122F">
        <w:rPr>
          <w:sz w:val="20"/>
          <w:szCs w:val="20"/>
        </w:rPr>
        <w:t xml:space="preserve">w związku </w:t>
      </w:r>
      <w:r w:rsidR="007619C1">
        <w:rPr>
          <w:sz w:val="20"/>
          <w:szCs w:val="20"/>
        </w:rPr>
        <w:br/>
      </w:r>
      <w:r w:rsidRPr="0017122F">
        <w:rPr>
          <w:sz w:val="20"/>
          <w:szCs w:val="20"/>
        </w:rPr>
        <w:t xml:space="preserve">z otrzymanym zgłoszeniem. W związku z tym </w:t>
      </w:r>
      <w:r>
        <w:rPr>
          <w:sz w:val="20"/>
          <w:szCs w:val="20"/>
        </w:rPr>
        <w:t>Pana/Pani</w:t>
      </w:r>
      <w:r w:rsidRPr="00505F08">
        <w:rPr>
          <w:sz w:val="20"/>
          <w:szCs w:val="20"/>
        </w:rPr>
        <w:t xml:space="preserve"> dane osobowe</w:t>
      </w:r>
      <w:r>
        <w:rPr>
          <w:sz w:val="20"/>
          <w:szCs w:val="20"/>
        </w:rPr>
        <w:t xml:space="preserve"> mogą być udostępnione przez ORLEN </w:t>
      </w:r>
      <w:r w:rsidR="007619C1">
        <w:rPr>
          <w:sz w:val="20"/>
          <w:szCs w:val="20"/>
        </w:rPr>
        <w:t xml:space="preserve">Południe </w:t>
      </w:r>
      <w:r>
        <w:rPr>
          <w:sz w:val="20"/>
          <w:szCs w:val="20"/>
        </w:rPr>
        <w:t>S.A. wyłącznie u</w:t>
      </w:r>
      <w:r w:rsidRPr="006533F7">
        <w:rPr>
          <w:sz w:val="20"/>
          <w:szCs w:val="20"/>
        </w:rPr>
        <w:t>prawnionym podmiotom</w:t>
      </w:r>
      <w:r>
        <w:rPr>
          <w:sz w:val="20"/>
          <w:szCs w:val="20"/>
        </w:rPr>
        <w:t xml:space="preserve">, </w:t>
      </w:r>
      <w:r w:rsidRPr="006533F7">
        <w:rPr>
          <w:sz w:val="20"/>
          <w:szCs w:val="20"/>
        </w:rPr>
        <w:t>w trybie określonym przez obowiązujące przepisy prawa</w:t>
      </w:r>
      <w:r>
        <w:rPr>
          <w:sz w:val="20"/>
          <w:szCs w:val="20"/>
        </w:rPr>
        <w:t>.</w:t>
      </w:r>
    </w:p>
    <w:p w14:paraId="16A0BCD2" w14:textId="10A021E4" w:rsidR="00F4251B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 w:val="20"/>
          <w:szCs w:val="20"/>
          <w:lang w:eastAsia="pl-PL"/>
        </w:rPr>
      </w:pPr>
      <w:r w:rsidRPr="005B20E6">
        <w:rPr>
          <w:sz w:val="20"/>
          <w:szCs w:val="20"/>
        </w:rPr>
        <w:t>Pana/Pani dane osobowe z</w:t>
      </w:r>
      <w:r>
        <w:rPr>
          <w:sz w:val="20"/>
          <w:szCs w:val="20"/>
        </w:rPr>
        <w:t>a</w:t>
      </w:r>
      <w:r w:rsidRPr="005B20E6">
        <w:rPr>
          <w:sz w:val="20"/>
          <w:szCs w:val="20"/>
        </w:rPr>
        <w:t xml:space="preserve">warte w zgłoszeniu będą przetwarzane przez okres </w:t>
      </w:r>
      <w:r w:rsidRPr="005B20E6">
        <w:rPr>
          <w:sz w:val="20"/>
          <w:szCs w:val="20"/>
          <w:lang w:eastAsia="pl-PL"/>
        </w:rPr>
        <w:t>3 lat</w:t>
      </w:r>
      <w:r>
        <w:rPr>
          <w:sz w:val="20"/>
          <w:szCs w:val="20"/>
          <w:lang w:eastAsia="pl-PL"/>
        </w:rPr>
        <w:t xml:space="preserve"> </w:t>
      </w:r>
      <w:r w:rsidRPr="005B20E6">
        <w:rPr>
          <w:sz w:val="20"/>
          <w:szCs w:val="20"/>
          <w:lang w:eastAsia="pl-PL"/>
        </w:rPr>
        <w:t xml:space="preserve">po zakończeniu roku kalendarzowego, w którym </w:t>
      </w:r>
      <w:r>
        <w:rPr>
          <w:sz w:val="20"/>
          <w:szCs w:val="20"/>
          <w:lang w:eastAsia="pl-PL"/>
        </w:rPr>
        <w:t xml:space="preserve">przekazano zgłoszenie lub </w:t>
      </w:r>
      <w:r w:rsidRPr="005B20E6">
        <w:rPr>
          <w:sz w:val="20"/>
          <w:szCs w:val="20"/>
          <w:lang w:eastAsia="pl-PL"/>
        </w:rPr>
        <w:t>zakończono działania następcze</w:t>
      </w:r>
      <w:r>
        <w:rPr>
          <w:sz w:val="20"/>
          <w:szCs w:val="20"/>
          <w:lang w:eastAsia="pl-PL"/>
        </w:rPr>
        <w:t xml:space="preserve"> podjęte </w:t>
      </w:r>
      <w:r w:rsidR="007619C1">
        <w:rPr>
          <w:sz w:val="20"/>
          <w:szCs w:val="20"/>
          <w:lang w:eastAsia="pl-PL"/>
        </w:rPr>
        <w:br/>
      </w:r>
      <w:r>
        <w:rPr>
          <w:sz w:val="20"/>
          <w:szCs w:val="20"/>
          <w:lang w:eastAsia="pl-PL"/>
        </w:rPr>
        <w:t>w wyniku Pana/ Pani zgłoszenia</w:t>
      </w:r>
      <w:r w:rsidRPr="005B20E6">
        <w:rPr>
          <w:sz w:val="20"/>
          <w:szCs w:val="20"/>
          <w:lang w:eastAsia="pl-PL"/>
        </w:rPr>
        <w:t xml:space="preserve"> lub po zakończeniu postępowań zainicjowanych tymi działaniami.</w:t>
      </w:r>
    </w:p>
    <w:p w14:paraId="2F7888C6" w14:textId="2EEEB495" w:rsidR="00F4251B" w:rsidRPr="005B20E6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 w:val="20"/>
          <w:szCs w:val="20"/>
          <w:lang w:eastAsia="pl-PL"/>
        </w:rPr>
      </w:pPr>
      <w:r w:rsidRPr="005B20E6">
        <w:rPr>
          <w:rFonts w:eastAsia="Times New Roman"/>
          <w:color w:val="000000" w:themeColor="text1"/>
          <w:sz w:val="20"/>
          <w:szCs w:val="20"/>
          <w:lang w:eastAsia="pl-PL"/>
        </w:rPr>
        <w:t>Z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godnie z przepisami u</w:t>
      </w:r>
      <w:r w:rsidRPr="005B20E6">
        <w:rPr>
          <w:rFonts w:eastAsia="Times New Roman"/>
          <w:color w:val="000000" w:themeColor="text1"/>
          <w:sz w:val="20"/>
          <w:szCs w:val="20"/>
          <w:lang w:eastAsia="pl-PL"/>
        </w:rPr>
        <w:t xml:space="preserve">stawy o 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 xml:space="preserve">ochronie </w:t>
      </w:r>
      <w:r w:rsidRPr="005B20E6">
        <w:rPr>
          <w:rFonts w:eastAsia="Times New Roman"/>
          <w:color w:val="000000" w:themeColor="text1"/>
          <w:sz w:val="20"/>
          <w:szCs w:val="20"/>
          <w:lang w:eastAsia="pl-PL"/>
        </w:rPr>
        <w:t>sygnalist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ów</w:t>
      </w:r>
      <w:r w:rsidRPr="005B20E6">
        <w:rPr>
          <w:rFonts w:eastAsia="Times New Roman"/>
          <w:color w:val="000000" w:themeColor="text1"/>
          <w:sz w:val="20"/>
          <w:szCs w:val="20"/>
          <w:lang w:eastAsia="pl-PL"/>
        </w:rPr>
        <w:t xml:space="preserve"> podanie przez Pana/Panią 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 xml:space="preserve">swoich </w:t>
      </w:r>
      <w:r w:rsidRPr="005B20E6">
        <w:rPr>
          <w:rFonts w:eastAsia="Times New Roman"/>
          <w:color w:val="000000" w:themeColor="text1"/>
          <w:sz w:val="20"/>
          <w:szCs w:val="20"/>
          <w:lang w:eastAsia="pl-PL"/>
        </w:rPr>
        <w:t xml:space="preserve">danych osobowych jest dobrowolne i nie jest 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wymagane</w:t>
      </w:r>
      <w:r w:rsidRPr="005B20E6">
        <w:rPr>
          <w:rFonts w:eastAsia="Times New Roman"/>
          <w:color w:val="000000" w:themeColor="text1"/>
          <w:sz w:val="20"/>
          <w:szCs w:val="20"/>
          <w:lang w:eastAsia="pl-PL"/>
        </w:rPr>
        <w:t xml:space="preserve"> do podjęcia przez ORLEN</w:t>
      </w:r>
      <w:r w:rsidR="00B314CE">
        <w:rPr>
          <w:rFonts w:eastAsia="Times New Roman"/>
          <w:color w:val="000000" w:themeColor="text1"/>
          <w:sz w:val="20"/>
          <w:szCs w:val="20"/>
          <w:lang w:eastAsia="pl-PL"/>
        </w:rPr>
        <w:t xml:space="preserve"> Południe</w:t>
      </w:r>
      <w:r w:rsidRPr="005B20E6">
        <w:rPr>
          <w:rFonts w:eastAsia="Times New Roman"/>
          <w:color w:val="000000" w:themeColor="text1"/>
          <w:sz w:val="20"/>
          <w:szCs w:val="20"/>
          <w:lang w:eastAsia="pl-PL"/>
        </w:rPr>
        <w:t xml:space="preserve"> S.A. </w:t>
      </w:r>
      <w:r w:rsidRPr="005B20E6">
        <w:rPr>
          <w:rFonts w:eastAsia="Times New Roman"/>
          <w:iCs/>
          <w:color w:val="000000" w:themeColor="text1"/>
          <w:sz w:val="20"/>
          <w:szCs w:val="20"/>
          <w:lang w:eastAsia="pl-PL"/>
        </w:rPr>
        <w:t>czynności związanych z rozpatrzeniem zgłoszonego przez Pana/Panią przypadku naruszenia prawa</w:t>
      </w:r>
      <w:r>
        <w:rPr>
          <w:rFonts w:eastAsia="Times New Roman"/>
          <w:iCs/>
          <w:color w:val="000000" w:themeColor="text1"/>
          <w:sz w:val="20"/>
          <w:szCs w:val="20"/>
          <w:lang w:eastAsia="pl-PL"/>
        </w:rPr>
        <w:t xml:space="preserve">, jednakże podanie przez Pana/Panią swoich danych kontaktowych może w pewnych okolicznościach ułatwić </w:t>
      </w:r>
      <w:r w:rsidR="00B314CE">
        <w:rPr>
          <w:rFonts w:eastAsia="Times New Roman"/>
          <w:iCs/>
          <w:color w:val="000000" w:themeColor="text1"/>
          <w:sz w:val="20"/>
          <w:szCs w:val="20"/>
          <w:lang w:eastAsia="pl-PL"/>
        </w:rPr>
        <w:br/>
      </w:r>
      <w:r>
        <w:rPr>
          <w:rFonts w:eastAsia="Times New Roman"/>
          <w:iCs/>
          <w:color w:val="000000" w:themeColor="text1"/>
          <w:sz w:val="20"/>
          <w:szCs w:val="20"/>
          <w:lang w:eastAsia="pl-PL"/>
        </w:rPr>
        <w:t>i przyspieszyć obsługę dokonanego przez Pana/ Panią zgłoszenia.</w:t>
      </w:r>
    </w:p>
    <w:p w14:paraId="3E23EE85" w14:textId="0DECCA9B" w:rsidR="00F4251B" w:rsidRPr="0040024A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color w:val="000000" w:themeColor="text1"/>
          <w:sz w:val="20"/>
        </w:rPr>
      </w:pPr>
      <w:r w:rsidRPr="009A1764">
        <w:rPr>
          <w:color w:val="000000" w:themeColor="text1"/>
          <w:sz w:val="20"/>
        </w:rPr>
        <w:t>Posiada Pan</w:t>
      </w:r>
      <w:r>
        <w:rPr>
          <w:color w:val="000000" w:themeColor="text1"/>
          <w:sz w:val="20"/>
        </w:rPr>
        <w:t>i</w:t>
      </w:r>
      <w:r w:rsidRPr="009A1764">
        <w:rPr>
          <w:color w:val="000000" w:themeColor="text1"/>
          <w:sz w:val="20"/>
        </w:rPr>
        <w:t>/</w:t>
      </w:r>
      <w:r>
        <w:rPr>
          <w:color w:val="000000" w:themeColor="text1"/>
          <w:sz w:val="20"/>
        </w:rPr>
        <w:t xml:space="preserve">Pan </w:t>
      </w:r>
      <w:r w:rsidRPr="009A1764">
        <w:rPr>
          <w:color w:val="000000" w:themeColor="text1"/>
          <w:sz w:val="20"/>
        </w:rPr>
        <w:t>prawo żądania dostępu do swoich danych osobowych, a także ich sprostowania (</w:t>
      </w:r>
      <w:r>
        <w:rPr>
          <w:color w:val="000000" w:themeColor="text1"/>
          <w:sz w:val="20"/>
        </w:rPr>
        <w:t>poprawiania). Przysługuje Pani/Panu</w:t>
      </w:r>
      <w:r w:rsidRPr="009A1764">
        <w:rPr>
          <w:color w:val="000000" w:themeColor="text1"/>
          <w:sz w:val="20"/>
        </w:rPr>
        <w:t xml:space="preserve">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  <w:r>
        <w:rPr>
          <w:color w:val="000000" w:themeColor="text1"/>
          <w:sz w:val="20"/>
        </w:rPr>
        <w:t xml:space="preserve"> S</w:t>
      </w:r>
      <w:r w:rsidRPr="0040024A">
        <w:rPr>
          <w:color w:val="000000" w:themeColor="text1"/>
          <w:sz w:val="20"/>
        </w:rPr>
        <w:t xml:space="preserve">przeciw można wyrazić ze względu na szczególną sytuację na adres poczty elektronicznej: </w:t>
      </w:r>
      <w:hyperlink r:id="rId9" w:history="1">
        <w:r w:rsidR="00B314CE" w:rsidRPr="00CB6FF2">
          <w:rPr>
            <w:rStyle w:val="Hipercze"/>
            <w:sz w:val="20"/>
            <w:szCs w:val="20"/>
          </w:rPr>
          <w:t>rodo.poludnie@orlen.pl</w:t>
        </w:r>
      </w:hyperlink>
      <w:r w:rsidR="00B314CE">
        <w:rPr>
          <w:sz w:val="20"/>
          <w:szCs w:val="20"/>
        </w:rPr>
        <w:t xml:space="preserve"> </w:t>
      </w:r>
      <w:r w:rsidRPr="0040024A">
        <w:rPr>
          <w:color w:val="000000" w:themeColor="text1"/>
          <w:sz w:val="20"/>
        </w:rPr>
        <w:t>lub adres siedziby ORLEN</w:t>
      </w:r>
      <w:r w:rsidR="007619C1">
        <w:rPr>
          <w:color w:val="000000" w:themeColor="text1"/>
          <w:sz w:val="20"/>
        </w:rPr>
        <w:t xml:space="preserve"> Południe</w:t>
      </w:r>
      <w:r w:rsidRPr="0040024A">
        <w:rPr>
          <w:color w:val="000000" w:themeColor="text1"/>
          <w:sz w:val="20"/>
        </w:rPr>
        <w:t xml:space="preserve"> S.A. z dopiskiem „Inspektor Ochrony Danych”</w:t>
      </w:r>
      <w:r>
        <w:rPr>
          <w:color w:val="000000" w:themeColor="text1"/>
          <w:sz w:val="20"/>
        </w:rPr>
        <w:t>.</w:t>
      </w:r>
      <w:r w:rsidRPr="0040024A">
        <w:rPr>
          <w:color w:val="000000" w:themeColor="text1"/>
          <w:sz w:val="20"/>
        </w:rPr>
        <w:t xml:space="preserve"> </w:t>
      </w:r>
    </w:p>
    <w:p w14:paraId="03822EF3" w14:textId="77777777" w:rsidR="00F4251B" w:rsidRPr="000A0484" w:rsidRDefault="00F4251B" w:rsidP="00F4251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color w:val="000000" w:themeColor="text1"/>
          <w:sz w:val="20"/>
        </w:rPr>
      </w:pPr>
      <w:r w:rsidRPr="00EE5AE0">
        <w:rPr>
          <w:color w:val="000000" w:themeColor="text1"/>
          <w:sz w:val="20"/>
        </w:rPr>
        <w:t>Przysługuje Pani/Panu prawo do wniesienia skargi do Prezesa Urzędu Ochrony Danych Osobowych</w:t>
      </w:r>
      <w:r>
        <w:rPr>
          <w:color w:val="000000" w:themeColor="text1"/>
          <w:sz w:val="20"/>
        </w:rPr>
        <w:t xml:space="preserve"> </w:t>
      </w:r>
      <w:r w:rsidRPr="009A1764">
        <w:rPr>
          <w:color w:val="000000" w:themeColor="text1"/>
          <w:sz w:val="20"/>
        </w:rPr>
        <w:t>(uodo.gov.pl).</w:t>
      </w:r>
    </w:p>
    <w:p w14:paraId="32F8ED1F" w14:textId="77777777" w:rsidR="003A133F" w:rsidRDefault="003A133F" w:rsidP="00D97FD6">
      <w:pPr>
        <w:rPr>
          <w:rFonts w:eastAsia="Times New Roman"/>
          <w:b/>
          <w:color w:val="000000" w:themeColor="text1"/>
          <w:sz w:val="20"/>
          <w:szCs w:val="20"/>
          <w:lang w:eastAsia="pl-PL"/>
        </w:rPr>
      </w:pPr>
    </w:p>
    <w:sectPr w:rsidR="003A133F" w:rsidSect="00EF2B03">
      <w:headerReference w:type="default" r:id="rId10"/>
      <w:footerReference w:type="default" r:id="rId11"/>
      <w:footerReference w:type="first" r:id="rId12"/>
      <w:pgSz w:w="11906" w:h="16838" w:code="9"/>
      <w:pgMar w:top="1247" w:right="1259" w:bottom="1276" w:left="1259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C071B" w14:textId="77777777" w:rsidR="00146080" w:rsidRDefault="00146080">
      <w:r>
        <w:separator/>
      </w:r>
    </w:p>
  </w:endnote>
  <w:endnote w:type="continuationSeparator" w:id="0">
    <w:p w14:paraId="18246524" w14:textId="77777777" w:rsidR="00146080" w:rsidRDefault="0014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8425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7211B09" w14:textId="5100C813" w:rsidR="001C3C68" w:rsidRDefault="001C3C68" w:rsidP="001C3C68">
            <w:pPr>
              <w:pStyle w:val="Stopka"/>
              <w:jc w:val="right"/>
            </w:pPr>
            <w:r w:rsidRPr="001C3C68">
              <w:rPr>
                <w:sz w:val="16"/>
                <w:szCs w:val="16"/>
              </w:rPr>
              <w:t xml:space="preserve">Strona </w:t>
            </w:r>
            <w:r w:rsidRPr="001C3C68">
              <w:rPr>
                <w:b/>
                <w:bCs/>
                <w:sz w:val="16"/>
                <w:szCs w:val="16"/>
              </w:rPr>
              <w:fldChar w:fldCharType="begin"/>
            </w:r>
            <w:r w:rsidRPr="001C3C68">
              <w:rPr>
                <w:b/>
                <w:bCs/>
                <w:sz w:val="16"/>
                <w:szCs w:val="16"/>
              </w:rPr>
              <w:instrText>PAGE</w:instrText>
            </w:r>
            <w:r w:rsidRPr="001C3C68">
              <w:rPr>
                <w:b/>
                <w:bCs/>
                <w:sz w:val="16"/>
                <w:szCs w:val="16"/>
              </w:rPr>
              <w:fldChar w:fldCharType="separate"/>
            </w:r>
            <w:r w:rsidR="007C636C">
              <w:rPr>
                <w:b/>
                <w:bCs/>
                <w:noProof/>
                <w:sz w:val="16"/>
                <w:szCs w:val="16"/>
              </w:rPr>
              <w:t>1</w:t>
            </w:r>
            <w:r w:rsidRPr="001C3C68">
              <w:rPr>
                <w:b/>
                <w:bCs/>
                <w:sz w:val="16"/>
                <w:szCs w:val="16"/>
              </w:rPr>
              <w:fldChar w:fldCharType="end"/>
            </w:r>
            <w:r w:rsidRPr="001C3C68">
              <w:rPr>
                <w:sz w:val="16"/>
                <w:szCs w:val="16"/>
              </w:rPr>
              <w:t xml:space="preserve"> z </w:t>
            </w:r>
            <w:r w:rsidRPr="001C3C68">
              <w:rPr>
                <w:b/>
                <w:bCs/>
                <w:sz w:val="16"/>
                <w:szCs w:val="16"/>
              </w:rPr>
              <w:fldChar w:fldCharType="begin"/>
            </w:r>
            <w:r w:rsidRPr="001C3C68">
              <w:rPr>
                <w:b/>
                <w:bCs/>
                <w:sz w:val="16"/>
                <w:szCs w:val="16"/>
              </w:rPr>
              <w:instrText>NUMPAGES</w:instrText>
            </w:r>
            <w:r w:rsidRPr="001C3C68">
              <w:rPr>
                <w:b/>
                <w:bCs/>
                <w:sz w:val="16"/>
                <w:szCs w:val="16"/>
              </w:rPr>
              <w:fldChar w:fldCharType="separate"/>
            </w:r>
            <w:r w:rsidR="007C636C">
              <w:rPr>
                <w:b/>
                <w:bCs/>
                <w:noProof/>
                <w:sz w:val="16"/>
                <w:szCs w:val="16"/>
              </w:rPr>
              <w:t>1</w:t>
            </w:r>
            <w:r w:rsidRPr="001C3C6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170050" w14:textId="77777777" w:rsidR="00B314CE" w:rsidRPr="005E7E2D" w:rsidRDefault="00B314CE" w:rsidP="008F2E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F37B" w14:textId="77777777" w:rsidR="00B314CE" w:rsidRDefault="001F6B81" w:rsidP="008F2E36">
    <w:pPr>
      <w:pStyle w:val="Stopka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9D89A" w14:textId="77777777" w:rsidR="00146080" w:rsidRDefault="00146080">
      <w:r>
        <w:separator/>
      </w:r>
    </w:p>
  </w:footnote>
  <w:footnote w:type="continuationSeparator" w:id="0">
    <w:p w14:paraId="16A40A79" w14:textId="77777777" w:rsidR="00146080" w:rsidRDefault="0014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B727" w14:textId="655C6C4E" w:rsidR="00EF2B03" w:rsidRPr="00500D71" w:rsidRDefault="007C636C" w:rsidP="003A133F">
    <w:pPr>
      <w:pStyle w:val="Nagwek"/>
      <w:ind w:left="284"/>
      <w:jc w:val="right"/>
      <w:rPr>
        <w:i/>
        <w:color w:val="222222"/>
        <w:sz w:val="20"/>
        <w:szCs w:val="20"/>
      </w:rPr>
    </w:pPr>
    <w:r w:rsidRPr="00500D71">
      <w:rPr>
        <w:i/>
        <w:color w:val="222222"/>
        <w:sz w:val="20"/>
        <w:szCs w:val="20"/>
      </w:rPr>
      <w:t>Załącznik nr 3</w:t>
    </w:r>
    <w:r w:rsidR="003A133F" w:rsidRPr="00500D71">
      <w:rPr>
        <w:i/>
        <w:color w:val="222222"/>
        <w:sz w:val="20"/>
        <w:szCs w:val="20"/>
      </w:rPr>
      <w:t xml:space="preserve"> do</w:t>
    </w:r>
    <w:r w:rsidR="007619C1" w:rsidRPr="00500D71">
      <w:rPr>
        <w:i/>
        <w:color w:val="222222"/>
        <w:sz w:val="20"/>
        <w:szCs w:val="20"/>
      </w:rPr>
      <w:t xml:space="preserve"> Instrukcji postępowania w ramach </w:t>
    </w:r>
    <w:r w:rsidR="00500D71" w:rsidRPr="00500D71">
      <w:rPr>
        <w:i/>
        <w:color w:val="222222"/>
        <w:sz w:val="20"/>
        <w:szCs w:val="20"/>
      </w:rPr>
      <w:t>R</w:t>
    </w:r>
    <w:r w:rsidR="007619C1" w:rsidRPr="00500D71">
      <w:rPr>
        <w:i/>
        <w:color w:val="222222"/>
        <w:sz w:val="20"/>
        <w:szCs w:val="20"/>
      </w:rPr>
      <w:t xml:space="preserve">egulaminu </w:t>
    </w:r>
    <w:r w:rsidR="00980739">
      <w:rPr>
        <w:i/>
        <w:color w:val="222222"/>
        <w:sz w:val="20"/>
        <w:szCs w:val="20"/>
      </w:rPr>
      <w:t>z</w:t>
    </w:r>
    <w:r w:rsidR="007619C1" w:rsidRPr="00500D71">
      <w:rPr>
        <w:i/>
        <w:color w:val="222222"/>
        <w:sz w:val="20"/>
        <w:szCs w:val="20"/>
      </w:rPr>
      <w:t>głoszeń wewnętrznych w ORLEN Południe S.A.</w:t>
    </w:r>
  </w:p>
  <w:p w14:paraId="199145F6" w14:textId="77777777" w:rsidR="00EF2B03" w:rsidRDefault="00EF2B03" w:rsidP="00EF2B03">
    <w:pPr>
      <w:spacing w:line="276" w:lineRule="auto"/>
      <w:jc w:val="center"/>
      <w:rPr>
        <w:rFonts w:eastAsia="Times New Roman"/>
        <w:b/>
        <w:color w:val="000000" w:themeColor="text1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72C"/>
    <w:multiLevelType w:val="hybridMultilevel"/>
    <w:tmpl w:val="99A6E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91C"/>
    <w:multiLevelType w:val="hybridMultilevel"/>
    <w:tmpl w:val="D0087594"/>
    <w:lvl w:ilvl="0" w:tplc="660EA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2054"/>
    <w:multiLevelType w:val="hybridMultilevel"/>
    <w:tmpl w:val="BE02F448"/>
    <w:lvl w:ilvl="0" w:tplc="0415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205CFB"/>
    <w:multiLevelType w:val="hybridMultilevel"/>
    <w:tmpl w:val="1CB0E7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52B1"/>
    <w:multiLevelType w:val="hybridMultilevel"/>
    <w:tmpl w:val="35C2BC82"/>
    <w:lvl w:ilvl="0" w:tplc="AF524D44">
      <w:numFmt w:val="bullet"/>
      <w:lvlText w:val="-"/>
      <w:lvlJc w:val="left"/>
      <w:pPr>
        <w:ind w:left="150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9662132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D50CC"/>
    <w:multiLevelType w:val="hybridMultilevel"/>
    <w:tmpl w:val="B2AAD9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084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1339"/>
    <w:multiLevelType w:val="hybridMultilevel"/>
    <w:tmpl w:val="684CCC02"/>
    <w:lvl w:ilvl="0" w:tplc="AF524D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761D7"/>
    <w:multiLevelType w:val="hybridMultilevel"/>
    <w:tmpl w:val="7ED8BA4E"/>
    <w:lvl w:ilvl="0" w:tplc="AF524D44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2B7115"/>
    <w:multiLevelType w:val="hybridMultilevel"/>
    <w:tmpl w:val="FF9CD1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170A9"/>
    <w:multiLevelType w:val="hybridMultilevel"/>
    <w:tmpl w:val="50FA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D25F3"/>
    <w:multiLevelType w:val="hybridMultilevel"/>
    <w:tmpl w:val="B8D0A3BC"/>
    <w:lvl w:ilvl="0" w:tplc="6FFA28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C52E5"/>
    <w:multiLevelType w:val="multilevel"/>
    <w:tmpl w:val="4DC037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C0107E7"/>
    <w:multiLevelType w:val="hybridMultilevel"/>
    <w:tmpl w:val="9F7AAB50"/>
    <w:lvl w:ilvl="0" w:tplc="0415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10989692">
    <w:abstractNumId w:val="6"/>
  </w:num>
  <w:num w:numId="2" w16cid:durableId="910235446">
    <w:abstractNumId w:val="10"/>
  </w:num>
  <w:num w:numId="3" w16cid:durableId="1937784985">
    <w:abstractNumId w:val="1"/>
  </w:num>
  <w:num w:numId="4" w16cid:durableId="177893739">
    <w:abstractNumId w:val="4"/>
  </w:num>
  <w:num w:numId="5" w16cid:durableId="1731926310">
    <w:abstractNumId w:val="2"/>
  </w:num>
  <w:num w:numId="6" w16cid:durableId="119348255">
    <w:abstractNumId w:val="13"/>
  </w:num>
  <w:num w:numId="7" w16cid:durableId="792864733">
    <w:abstractNumId w:val="0"/>
  </w:num>
  <w:num w:numId="8" w16cid:durableId="2034841099">
    <w:abstractNumId w:val="7"/>
  </w:num>
  <w:num w:numId="9" w16cid:durableId="1816605778">
    <w:abstractNumId w:val="11"/>
  </w:num>
  <w:num w:numId="10" w16cid:durableId="1249390468">
    <w:abstractNumId w:val="9"/>
  </w:num>
  <w:num w:numId="11" w16cid:durableId="858081605">
    <w:abstractNumId w:val="8"/>
  </w:num>
  <w:num w:numId="12" w16cid:durableId="1840539223">
    <w:abstractNumId w:val="12"/>
  </w:num>
  <w:num w:numId="13" w16cid:durableId="1414476406">
    <w:abstractNumId w:val="5"/>
  </w:num>
  <w:num w:numId="14" w16cid:durableId="158423693">
    <w:abstractNumId w:val="3"/>
  </w:num>
  <w:num w:numId="15" w16cid:durableId="1897618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E8"/>
    <w:rsid w:val="000268DA"/>
    <w:rsid w:val="000337DE"/>
    <w:rsid w:val="00087F82"/>
    <w:rsid w:val="00092455"/>
    <w:rsid w:val="000928A2"/>
    <w:rsid w:val="000D1C94"/>
    <w:rsid w:val="000F7B29"/>
    <w:rsid w:val="001149FC"/>
    <w:rsid w:val="00126A56"/>
    <w:rsid w:val="001448B4"/>
    <w:rsid w:val="00146080"/>
    <w:rsid w:val="001503A3"/>
    <w:rsid w:val="001A6193"/>
    <w:rsid w:val="001C0AC8"/>
    <w:rsid w:val="001C3C68"/>
    <w:rsid w:val="001E60B3"/>
    <w:rsid w:val="001F4A7B"/>
    <w:rsid w:val="001F5561"/>
    <w:rsid w:val="001F6B81"/>
    <w:rsid w:val="00227260"/>
    <w:rsid w:val="0028068B"/>
    <w:rsid w:val="00297C1F"/>
    <w:rsid w:val="002C2FE3"/>
    <w:rsid w:val="002D6E05"/>
    <w:rsid w:val="002E25BA"/>
    <w:rsid w:val="00313E1A"/>
    <w:rsid w:val="00366558"/>
    <w:rsid w:val="00373C1B"/>
    <w:rsid w:val="0037660F"/>
    <w:rsid w:val="00392F76"/>
    <w:rsid w:val="003A133F"/>
    <w:rsid w:val="003A43B8"/>
    <w:rsid w:val="003B50B8"/>
    <w:rsid w:val="003B73A4"/>
    <w:rsid w:val="003C2745"/>
    <w:rsid w:val="00441428"/>
    <w:rsid w:val="00447698"/>
    <w:rsid w:val="004649EC"/>
    <w:rsid w:val="00473A9E"/>
    <w:rsid w:val="004956FE"/>
    <w:rsid w:val="004C3FEC"/>
    <w:rsid w:val="004F4D96"/>
    <w:rsid w:val="00500D71"/>
    <w:rsid w:val="00505B67"/>
    <w:rsid w:val="00505F08"/>
    <w:rsid w:val="005106E1"/>
    <w:rsid w:val="00551AD2"/>
    <w:rsid w:val="00557ADA"/>
    <w:rsid w:val="005847E3"/>
    <w:rsid w:val="005B0905"/>
    <w:rsid w:val="005D2662"/>
    <w:rsid w:val="005D64FF"/>
    <w:rsid w:val="005E6FDF"/>
    <w:rsid w:val="00636B4A"/>
    <w:rsid w:val="00651E32"/>
    <w:rsid w:val="006533F7"/>
    <w:rsid w:val="00686CBC"/>
    <w:rsid w:val="006A1F70"/>
    <w:rsid w:val="00704F80"/>
    <w:rsid w:val="00705B29"/>
    <w:rsid w:val="0071730E"/>
    <w:rsid w:val="007302D8"/>
    <w:rsid w:val="00735408"/>
    <w:rsid w:val="007619C1"/>
    <w:rsid w:val="0077139D"/>
    <w:rsid w:val="00790682"/>
    <w:rsid w:val="00790D94"/>
    <w:rsid w:val="007C028B"/>
    <w:rsid w:val="007C0C15"/>
    <w:rsid w:val="007C4C58"/>
    <w:rsid w:val="007C529F"/>
    <w:rsid w:val="007C636C"/>
    <w:rsid w:val="007D0D97"/>
    <w:rsid w:val="007D63C9"/>
    <w:rsid w:val="007F49AD"/>
    <w:rsid w:val="00804174"/>
    <w:rsid w:val="00804BBF"/>
    <w:rsid w:val="00816F9E"/>
    <w:rsid w:val="008911AD"/>
    <w:rsid w:val="00897BA2"/>
    <w:rsid w:val="008A0DD3"/>
    <w:rsid w:val="008C2277"/>
    <w:rsid w:val="008C5B63"/>
    <w:rsid w:val="008D270F"/>
    <w:rsid w:val="008E54D4"/>
    <w:rsid w:val="008E798A"/>
    <w:rsid w:val="008F270A"/>
    <w:rsid w:val="00923B84"/>
    <w:rsid w:val="00944A2D"/>
    <w:rsid w:val="009512DB"/>
    <w:rsid w:val="0096040D"/>
    <w:rsid w:val="009701F1"/>
    <w:rsid w:val="009753AC"/>
    <w:rsid w:val="00980739"/>
    <w:rsid w:val="009B48A0"/>
    <w:rsid w:val="009C59E0"/>
    <w:rsid w:val="009C7A21"/>
    <w:rsid w:val="009C7ABD"/>
    <w:rsid w:val="009D27EE"/>
    <w:rsid w:val="009F5A56"/>
    <w:rsid w:val="00A04B7C"/>
    <w:rsid w:val="00A13D83"/>
    <w:rsid w:val="00A26981"/>
    <w:rsid w:val="00A52762"/>
    <w:rsid w:val="00A8464C"/>
    <w:rsid w:val="00AB49DA"/>
    <w:rsid w:val="00AD3DA1"/>
    <w:rsid w:val="00B0131F"/>
    <w:rsid w:val="00B27596"/>
    <w:rsid w:val="00B314CE"/>
    <w:rsid w:val="00BB72E8"/>
    <w:rsid w:val="00BC094C"/>
    <w:rsid w:val="00BC535D"/>
    <w:rsid w:val="00BD55DC"/>
    <w:rsid w:val="00BE6923"/>
    <w:rsid w:val="00C00D76"/>
    <w:rsid w:val="00C20C3D"/>
    <w:rsid w:val="00C27459"/>
    <w:rsid w:val="00C43CC7"/>
    <w:rsid w:val="00C478D2"/>
    <w:rsid w:val="00C635E1"/>
    <w:rsid w:val="00C65FF7"/>
    <w:rsid w:val="00C74215"/>
    <w:rsid w:val="00C77C2E"/>
    <w:rsid w:val="00C8325F"/>
    <w:rsid w:val="00C9185D"/>
    <w:rsid w:val="00CB456F"/>
    <w:rsid w:val="00CB47B3"/>
    <w:rsid w:val="00CE0B15"/>
    <w:rsid w:val="00D200CE"/>
    <w:rsid w:val="00D50549"/>
    <w:rsid w:val="00D656FF"/>
    <w:rsid w:val="00D950A8"/>
    <w:rsid w:val="00D97FD6"/>
    <w:rsid w:val="00DB34D6"/>
    <w:rsid w:val="00DD4F90"/>
    <w:rsid w:val="00E10FAF"/>
    <w:rsid w:val="00E128F8"/>
    <w:rsid w:val="00E23013"/>
    <w:rsid w:val="00E23314"/>
    <w:rsid w:val="00E82663"/>
    <w:rsid w:val="00E844C1"/>
    <w:rsid w:val="00EB7E7A"/>
    <w:rsid w:val="00EC4A6C"/>
    <w:rsid w:val="00EC55CA"/>
    <w:rsid w:val="00EC7EC1"/>
    <w:rsid w:val="00EE5AE0"/>
    <w:rsid w:val="00EF2B03"/>
    <w:rsid w:val="00F02432"/>
    <w:rsid w:val="00F35E9A"/>
    <w:rsid w:val="00F4251B"/>
    <w:rsid w:val="00F550CC"/>
    <w:rsid w:val="00F81D1C"/>
    <w:rsid w:val="00FA5FF3"/>
    <w:rsid w:val="00FD45B1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2F947"/>
  <w15:docId w15:val="{1689F70C-8D01-416A-A86A-66E262A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5BA"/>
    <w:pPr>
      <w:suppressLineNumbers/>
      <w:suppressAutoHyphens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25BA"/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2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5BA"/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Akapitzlist">
    <w:name w:val="List Paragraph"/>
    <w:basedOn w:val="Normalny"/>
    <w:uiPriority w:val="34"/>
    <w:qFormat/>
    <w:rsid w:val="002E25BA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25BA"/>
    <w:rPr>
      <w:rFonts w:ascii="Arial" w:eastAsia="SimSun" w:hAnsi="Arial" w:cs="Arial"/>
      <w:color w:val="00000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5BA"/>
    <w:rPr>
      <w:sz w:val="16"/>
      <w:szCs w:val="16"/>
    </w:rPr>
  </w:style>
  <w:style w:type="character" w:customStyle="1" w:styleId="st">
    <w:name w:val="st"/>
    <w:basedOn w:val="Domylnaczcionkaakapitu"/>
    <w:rsid w:val="002E25BA"/>
  </w:style>
  <w:style w:type="paragraph" w:styleId="Tekstdymka">
    <w:name w:val="Balloon Text"/>
    <w:basedOn w:val="Normalny"/>
    <w:link w:val="TekstdymkaZnak"/>
    <w:uiPriority w:val="99"/>
    <w:semiHidden/>
    <w:unhideWhenUsed/>
    <w:rsid w:val="002E25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5BA"/>
    <w:rPr>
      <w:rFonts w:ascii="Tahoma" w:eastAsia="SimSun" w:hAnsi="Tahoma" w:cs="Mangal"/>
      <w:color w:val="000000"/>
      <w:sz w:val="16"/>
      <w:szCs w:val="1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C1B"/>
    <w:rPr>
      <w:rFonts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C1B"/>
    <w:rPr>
      <w:rFonts w:ascii="Arial" w:eastAsia="SimSun" w:hAnsi="Arial" w:cs="Mangal"/>
      <w:b/>
      <w:bCs/>
      <w:color w:val="000000"/>
      <w:szCs w:val="18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A26981"/>
    <w:pPr>
      <w:suppressLineNumbers w:val="0"/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de-DE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6981"/>
    <w:rPr>
      <w:rFonts w:ascii="Times New Roman" w:eastAsia="Times New Roman" w:hAnsi="Times New Roman"/>
      <w:sz w:val="24"/>
      <w:szCs w:val="24"/>
      <w:lang w:val="de-DE"/>
    </w:rPr>
  </w:style>
  <w:style w:type="character" w:styleId="Hipercze">
    <w:name w:val="Hyperlink"/>
    <w:basedOn w:val="Domylnaczcionkaakapitu"/>
    <w:uiPriority w:val="99"/>
    <w:unhideWhenUsed/>
    <w:rsid w:val="004476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.poludnie@orl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.poludnie@orle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9F7BF7D2EED46838FB2D8FB33035F" ma:contentTypeVersion="1" ma:contentTypeDescription="Utwórz nowy dokument." ma:contentTypeScope="" ma:versionID="380aa19d85ed5e15dd9761afddba2b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FAA8F3-7137-40AC-828B-DF894E140872}"/>
</file>

<file path=customXml/itemProps2.xml><?xml version="1.0" encoding="utf-8"?>
<ds:datastoreItem xmlns:ds="http://schemas.openxmlformats.org/officeDocument/2006/customXml" ds:itemID="{7DB6AD11-B13C-4BE0-97E7-2FF3D6DCE2C3}"/>
</file>

<file path=customXml/itemProps3.xml><?xml version="1.0" encoding="utf-8"?>
<ds:datastoreItem xmlns:ds="http://schemas.openxmlformats.org/officeDocument/2006/customXml" ds:itemID="{470A699F-94C6-4786-A288-CCB015AC2B13}"/>
</file>

<file path=customXml/itemProps4.xml><?xml version="1.0" encoding="utf-8"?>
<ds:datastoreItem xmlns:ds="http://schemas.openxmlformats.org/officeDocument/2006/customXml" ds:itemID="{948EC40A-CB83-40C3-8541-960C566F1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sygnalistów</dc:title>
  <dc:creator>Beata Karczewska</dc:creator>
  <cp:lastModifiedBy>Fidelus Magdalena (OPD)</cp:lastModifiedBy>
  <cp:revision>9</cp:revision>
  <cp:lastPrinted>2019-04-02T10:20:00Z</cp:lastPrinted>
  <dcterms:created xsi:type="dcterms:W3CDTF">2024-08-08T12:16:00Z</dcterms:created>
  <dcterms:modified xsi:type="dcterms:W3CDTF">2024-09-09T09:12:00Z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0x010100D1F9F7BF7D2EED46838FB2D8FB33035F</vt:lpwstr>
  </property>
</Properties>
</file>